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A8" w:rsidRPr="0068242E" w:rsidRDefault="00FC1652" w:rsidP="00402E7D">
      <w:pPr>
        <w:spacing w:after="0" w:line="240" w:lineRule="auto"/>
        <w:jc w:val="center"/>
        <w:rPr>
          <w:b/>
          <w:sz w:val="24"/>
          <w:szCs w:val="24"/>
        </w:rPr>
      </w:pPr>
      <w:bookmarkStart w:id="0" w:name="_GoBack"/>
      <w:bookmarkEnd w:id="0"/>
      <w:r>
        <w:rPr>
          <w:b/>
          <w:sz w:val="24"/>
          <w:szCs w:val="24"/>
        </w:rPr>
        <w:t>ORDINANCE NO. 101</w:t>
      </w:r>
      <w:r w:rsidR="005021BA">
        <w:rPr>
          <w:b/>
          <w:sz w:val="24"/>
          <w:szCs w:val="24"/>
        </w:rPr>
        <w:t xml:space="preserve"> </w:t>
      </w:r>
      <w:r w:rsidR="005021BA" w:rsidRPr="0068242E">
        <w:rPr>
          <w:b/>
          <w:sz w:val="24"/>
          <w:szCs w:val="24"/>
        </w:rPr>
        <w:t>A</w:t>
      </w:r>
    </w:p>
    <w:p w:rsidR="00402E7D" w:rsidRPr="00402E7D" w:rsidRDefault="00402E7D" w:rsidP="00402E7D">
      <w:pPr>
        <w:spacing w:after="0" w:line="240" w:lineRule="auto"/>
        <w:jc w:val="center"/>
        <w:rPr>
          <w:b/>
          <w:sz w:val="24"/>
          <w:szCs w:val="24"/>
        </w:rPr>
      </w:pPr>
    </w:p>
    <w:p w:rsidR="00402E7D" w:rsidRDefault="00402E7D" w:rsidP="00402E7D">
      <w:pPr>
        <w:spacing w:after="0" w:line="240" w:lineRule="auto"/>
        <w:jc w:val="center"/>
        <w:rPr>
          <w:b/>
          <w:sz w:val="24"/>
          <w:szCs w:val="24"/>
        </w:rPr>
      </w:pPr>
      <w:r w:rsidRPr="00402E7D">
        <w:rPr>
          <w:b/>
          <w:sz w:val="24"/>
          <w:szCs w:val="24"/>
        </w:rPr>
        <w:t>CITY OF NEW GERMANY</w:t>
      </w:r>
    </w:p>
    <w:p w:rsidR="00402E7D" w:rsidRDefault="00402E7D" w:rsidP="00402E7D">
      <w:pPr>
        <w:spacing w:after="0" w:line="240" w:lineRule="auto"/>
        <w:jc w:val="center"/>
        <w:rPr>
          <w:b/>
          <w:sz w:val="24"/>
          <w:szCs w:val="24"/>
        </w:rPr>
      </w:pPr>
      <w:r>
        <w:rPr>
          <w:b/>
          <w:sz w:val="24"/>
          <w:szCs w:val="24"/>
        </w:rPr>
        <w:t>COUNTY OF CARVER, MINNESOTA</w:t>
      </w:r>
    </w:p>
    <w:p w:rsidR="00402E7D" w:rsidRDefault="00402E7D" w:rsidP="00402E7D">
      <w:pPr>
        <w:spacing w:after="0" w:line="240" w:lineRule="auto"/>
        <w:jc w:val="center"/>
        <w:rPr>
          <w:b/>
          <w:sz w:val="24"/>
          <w:szCs w:val="24"/>
        </w:rPr>
      </w:pPr>
    </w:p>
    <w:p w:rsidR="00402E7D" w:rsidRPr="0068242E" w:rsidRDefault="005021BA" w:rsidP="00402E7D">
      <w:pPr>
        <w:spacing w:after="0" w:line="240" w:lineRule="auto"/>
        <w:jc w:val="center"/>
        <w:rPr>
          <w:b/>
          <w:sz w:val="24"/>
          <w:szCs w:val="24"/>
        </w:rPr>
      </w:pPr>
      <w:r w:rsidRPr="0068242E">
        <w:rPr>
          <w:b/>
          <w:sz w:val="24"/>
          <w:szCs w:val="24"/>
        </w:rPr>
        <w:t xml:space="preserve"> </w:t>
      </w:r>
      <w:r w:rsidR="00A714B2" w:rsidRPr="0068242E">
        <w:rPr>
          <w:b/>
          <w:sz w:val="24"/>
          <w:szCs w:val="24"/>
        </w:rPr>
        <w:t>Dec</w:t>
      </w:r>
      <w:r w:rsidR="00236595" w:rsidRPr="0068242E">
        <w:rPr>
          <w:b/>
          <w:sz w:val="24"/>
          <w:szCs w:val="24"/>
        </w:rPr>
        <w:t xml:space="preserve">ember </w:t>
      </w:r>
      <w:r w:rsidR="00954B29" w:rsidRPr="0068242E">
        <w:rPr>
          <w:b/>
          <w:sz w:val="24"/>
          <w:szCs w:val="24"/>
        </w:rPr>
        <w:t>19</w:t>
      </w:r>
      <w:r w:rsidR="0068242E">
        <w:rPr>
          <w:b/>
          <w:sz w:val="24"/>
          <w:szCs w:val="24"/>
        </w:rPr>
        <w:t>,</w:t>
      </w:r>
      <w:r w:rsidR="00236595" w:rsidRPr="0068242E">
        <w:rPr>
          <w:b/>
          <w:sz w:val="24"/>
          <w:szCs w:val="24"/>
        </w:rPr>
        <w:t xml:space="preserve"> 2017</w:t>
      </w:r>
    </w:p>
    <w:p w:rsidR="00402E7D" w:rsidRDefault="00402E7D" w:rsidP="00402E7D">
      <w:pPr>
        <w:spacing w:after="0" w:line="240" w:lineRule="auto"/>
        <w:jc w:val="center"/>
        <w:rPr>
          <w:b/>
          <w:sz w:val="24"/>
          <w:szCs w:val="24"/>
        </w:rPr>
      </w:pPr>
    </w:p>
    <w:p w:rsidR="00402E7D" w:rsidRDefault="00402E7D" w:rsidP="00402E7D">
      <w:pPr>
        <w:spacing w:after="0" w:line="240" w:lineRule="auto"/>
        <w:jc w:val="both"/>
        <w:rPr>
          <w:b/>
          <w:sz w:val="24"/>
          <w:szCs w:val="24"/>
        </w:rPr>
      </w:pPr>
      <w:r>
        <w:rPr>
          <w:b/>
          <w:sz w:val="24"/>
          <w:szCs w:val="24"/>
        </w:rPr>
        <w:t xml:space="preserve">AN ORDINANCE AMENDING </w:t>
      </w:r>
      <w:r w:rsidR="005021BA" w:rsidRPr="0068242E">
        <w:rPr>
          <w:b/>
          <w:sz w:val="24"/>
          <w:szCs w:val="24"/>
        </w:rPr>
        <w:t>O</w:t>
      </w:r>
      <w:r w:rsidR="00236595" w:rsidRPr="0068242E">
        <w:rPr>
          <w:b/>
          <w:sz w:val="24"/>
          <w:szCs w:val="24"/>
        </w:rPr>
        <w:t xml:space="preserve">RDINANCE </w:t>
      </w:r>
      <w:r w:rsidR="005021BA" w:rsidRPr="0068242E">
        <w:rPr>
          <w:b/>
          <w:sz w:val="24"/>
          <w:szCs w:val="24"/>
        </w:rPr>
        <w:t>NO. 101</w:t>
      </w:r>
      <w:r w:rsidR="00236595" w:rsidRPr="0068242E">
        <w:rPr>
          <w:b/>
          <w:sz w:val="24"/>
          <w:szCs w:val="24"/>
        </w:rPr>
        <w:t xml:space="preserve"> AND REPEALING ORDINANCE NO. 42A</w:t>
      </w:r>
      <w:r w:rsidRPr="0068242E">
        <w:rPr>
          <w:b/>
          <w:sz w:val="24"/>
          <w:szCs w:val="24"/>
        </w:rPr>
        <w:t xml:space="preserve"> </w:t>
      </w:r>
      <w:r>
        <w:rPr>
          <w:b/>
          <w:sz w:val="24"/>
          <w:szCs w:val="24"/>
        </w:rPr>
        <w:t xml:space="preserve">PERTAINING TO THE DISCHARGE OF PROHIBITED WASTES TO THE SANITARY SEWER SYSTEM OF THE CITY OF NEW GERMANY.  </w:t>
      </w:r>
    </w:p>
    <w:p w:rsidR="00402E7D" w:rsidRDefault="00402E7D" w:rsidP="00402E7D">
      <w:pPr>
        <w:spacing w:after="0" w:line="240" w:lineRule="auto"/>
        <w:jc w:val="both"/>
        <w:rPr>
          <w:b/>
          <w:sz w:val="24"/>
          <w:szCs w:val="24"/>
        </w:rPr>
      </w:pPr>
    </w:p>
    <w:p w:rsidR="00402E7D" w:rsidRDefault="00402E7D" w:rsidP="00402E7D">
      <w:pPr>
        <w:spacing w:after="0" w:line="240" w:lineRule="auto"/>
        <w:jc w:val="both"/>
        <w:rPr>
          <w:sz w:val="24"/>
          <w:szCs w:val="24"/>
        </w:rPr>
      </w:pPr>
      <w:r>
        <w:rPr>
          <w:sz w:val="24"/>
          <w:szCs w:val="24"/>
        </w:rPr>
        <w:t>THE CITY COUNCIL OF THE CITY OF NEW GERMANY, CARVER COUNTY, MINNESOTA, ORDAINS:</w:t>
      </w:r>
    </w:p>
    <w:p w:rsidR="00402E7D" w:rsidRDefault="00402E7D" w:rsidP="00402E7D">
      <w:pPr>
        <w:spacing w:after="0" w:line="240" w:lineRule="auto"/>
        <w:jc w:val="both"/>
        <w:rPr>
          <w:sz w:val="24"/>
          <w:szCs w:val="24"/>
        </w:rPr>
      </w:pPr>
    </w:p>
    <w:p w:rsidR="00402E7D" w:rsidRDefault="00402E7D" w:rsidP="00402E7D">
      <w:pPr>
        <w:spacing w:after="0" w:line="240" w:lineRule="auto"/>
        <w:jc w:val="both"/>
        <w:rPr>
          <w:sz w:val="24"/>
          <w:szCs w:val="24"/>
        </w:rPr>
      </w:pPr>
      <w:r w:rsidRPr="00402E7D">
        <w:rPr>
          <w:sz w:val="24"/>
          <w:szCs w:val="24"/>
          <w:u w:val="single"/>
        </w:rPr>
        <w:t>Section 1</w:t>
      </w:r>
      <w:r>
        <w:rPr>
          <w:sz w:val="24"/>
          <w:szCs w:val="24"/>
        </w:rPr>
        <w:t xml:space="preserve">.  </w:t>
      </w:r>
      <w:r w:rsidRPr="0068242E">
        <w:rPr>
          <w:sz w:val="24"/>
          <w:szCs w:val="24"/>
        </w:rPr>
        <w:t xml:space="preserve">Section </w:t>
      </w:r>
      <w:r w:rsidR="00A714B2" w:rsidRPr="0068242E">
        <w:rPr>
          <w:sz w:val="24"/>
          <w:szCs w:val="24"/>
        </w:rPr>
        <w:t>I</w:t>
      </w:r>
      <w:r w:rsidRPr="0068242E">
        <w:rPr>
          <w:sz w:val="24"/>
          <w:szCs w:val="24"/>
        </w:rPr>
        <w:t xml:space="preserve">, </w:t>
      </w:r>
      <w:r>
        <w:rPr>
          <w:sz w:val="24"/>
          <w:szCs w:val="24"/>
        </w:rPr>
        <w:t xml:space="preserve">of Ordinance No. </w:t>
      </w:r>
      <w:r w:rsidR="005021BA" w:rsidRPr="0068242E">
        <w:rPr>
          <w:sz w:val="24"/>
          <w:szCs w:val="24"/>
        </w:rPr>
        <w:t>101</w:t>
      </w:r>
      <w:r w:rsidR="005021BA">
        <w:rPr>
          <w:color w:val="FF0000"/>
          <w:sz w:val="24"/>
          <w:szCs w:val="24"/>
        </w:rPr>
        <w:t xml:space="preserve"> </w:t>
      </w:r>
      <w:r>
        <w:rPr>
          <w:sz w:val="24"/>
          <w:szCs w:val="24"/>
        </w:rPr>
        <w:t>of the City of New Germany pertaining to the discharge of prohibited wastes to the sanitary sewer system of the City of New Germany is amended in its entirety to read as follows:</w:t>
      </w:r>
    </w:p>
    <w:p w:rsidR="00402E7D" w:rsidRDefault="00402E7D" w:rsidP="00402E7D">
      <w:pPr>
        <w:spacing w:after="0" w:line="240" w:lineRule="auto"/>
        <w:jc w:val="both"/>
        <w:rPr>
          <w:sz w:val="24"/>
          <w:szCs w:val="24"/>
        </w:rPr>
      </w:pPr>
    </w:p>
    <w:p w:rsidR="00402E7D" w:rsidRDefault="00402E7D" w:rsidP="00402E7D">
      <w:pPr>
        <w:spacing w:after="0" w:line="240" w:lineRule="auto"/>
        <w:jc w:val="both"/>
        <w:rPr>
          <w:sz w:val="24"/>
          <w:szCs w:val="24"/>
        </w:rPr>
      </w:pPr>
      <w:r>
        <w:rPr>
          <w:sz w:val="24"/>
          <w:szCs w:val="24"/>
        </w:rPr>
        <w:tab/>
      </w:r>
      <w:r w:rsidRPr="00402E7D">
        <w:rPr>
          <w:sz w:val="24"/>
          <w:szCs w:val="24"/>
          <w:u w:val="single"/>
        </w:rPr>
        <w:t>Section 2</w:t>
      </w:r>
      <w:r>
        <w:rPr>
          <w:sz w:val="24"/>
          <w:szCs w:val="24"/>
        </w:rPr>
        <w:t xml:space="preserve">.  Prohibited Wastes.  </w:t>
      </w:r>
    </w:p>
    <w:p w:rsidR="00402E7D" w:rsidRDefault="00402E7D" w:rsidP="00402E7D">
      <w:pPr>
        <w:spacing w:after="0" w:line="240" w:lineRule="auto"/>
        <w:jc w:val="both"/>
        <w:rPr>
          <w:sz w:val="24"/>
          <w:szCs w:val="24"/>
        </w:rPr>
      </w:pPr>
    </w:p>
    <w:p w:rsidR="00402E7D" w:rsidRDefault="006E38E7" w:rsidP="00402E7D">
      <w:pPr>
        <w:pStyle w:val="ListParagraph"/>
        <w:numPr>
          <w:ilvl w:val="0"/>
          <w:numId w:val="2"/>
        </w:numPr>
        <w:spacing w:after="0" w:line="240" w:lineRule="auto"/>
        <w:jc w:val="both"/>
        <w:rPr>
          <w:sz w:val="24"/>
          <w:szCs w:val="24"/>
        </w:rPr>
      </w:pPr>
      <w:r>
        <w:rPr>
          <w:sz w:val="24"/>
          <w:szCs w:val="24"/>
        </w:rPr>
        <w:t xml:space="preserve">No person shall discharge or cause to be discharged any storm water, surface water, ground water, sub-surface water, roof run-off, yard drainage, yard fountain, pond overflow, unpolluted industrial or commercial process water, any type or form of clean water or any substance other than sanitary sewage into the sanitary collection system of the City of New Germany.  </w:t>
      </w:r>
    </w:p>
    <w:p w:rsidR="00402E7D" w:rsidRDefault="00402E7D" w:rsidP="00402E7D">
      <w:pPr>
        <w:spacing w:after="0" w:line="240" w:lineRule="auto"/>
        <w:jc w:val="both"/>
        <w:rPr>
          <w:rFonts w:cstheme="minorHAnsi"/>
          <w:sz w:val="24"/>
          <w:szCs w:val="24"/>
        </w:rPr>
      </w:pPr>
    </w:p>
    <w:p w:rsidR="00402E7D" w:rsidRPr="0068242E" w:rsidRDefault="00402E7D" w:rsidP="00402E7D">
      <w:pPr>
        <w:pStyle w:val="ListParagraph"/>
        <w:numPr>
          <w:ilvl w:val="0"/>
          <w:numId w:val="4"/>
        </w:numPr>
        <w:tabs>
          <w:tab w:val="clear" w:pos="360"/>
        </w:tabs>
        <w:spacing w:after="0" w:line="240" w:lineRule="auto"/>
        <w:ind w:left="1440" w:hanging="360"/>
        <w:jc w:val="both"/>
        <w:rPr>
          <w:rFonts w:cstheme="minorHAnsi"/>
          <w:sz w:val="24"/>
          <w:szCs w:val="24"/>
        </w:rPr>
      </w:pPr>
      <w:r w:rsidRPr="00402E7D">
        <w:rPr>
          <w:rFonts w:cstheme="minorHAnsi"/>
          <w:color w:val="000000"/>
          <w:sz w:val="24"/>
          <w:szCs w:val="24"/>
        </w:rPr>
        <w:t>No roof drain, sump pump, foundation drain, drain tile, swimming pool discharge, or surface water drainage shall be connected to the sanitary sewer system and no building shall hereafter be constructed nor shall any existing buildings be hereafter altered in such a manner that the roof drainage, foundation drain, drain tile or any other source of the discharge or drainage other than sanitary sewer shall connect with the sanitary sewer system.</w:t>
      </w:r>
      <w:r w:rsidR="00236595">
        <w:rPr>
          <w:rFonts w:cstheme="minorHAnsi"/>
          <w:color w:val="000000"/>
          <w:sz w:val="24"/>
          <w:szCs w:val="24"/>
        </w:rPr>
        <w:t xml:space="preserve"> </w:t>
      </w:r>
      <w:r w:rsidR="00236595" w:rsidRPr="0068242E">
        <w:rPr>
          <w:rFonts w:cstheme="minorHAnsi"/>
          <w:sz w:val="24"/>
          <w:szCs w:val="24"/>
        </w:rPr>
        <w:t xml:space="preserve">Building Drain and Building Sewer piping shall be maintained so as to prevent the infiltration of a water of substance other than sanitary sewage into the sanitary collection system of the City of New Germany. </w:t>
      </w:r>
    </w:p>
    <w:p w:rsidR="00402E7D" w:rsidRPr="00402E7D" w:rsidRDefault="00402E7D" w:rsidP="00402E7D">
      <w:pPr>
        <w:pStyle w:val="ListParagraph"/>
        <w:spacing w:after="0" w:line="240" w:lineRule="auto"/>
        <w:ind w:left="1440"/>
        <w:jc w:val="both"/>
        <w:rPr>
          <w:rFonts w:cstheme="minorHAnsi"/>
          <w:sz w:val="24"/>
          <w:szCs w:val="24"/>
        </w:rPr>
      </w:pPr>
    </w:p>
    <w:p w:rsidR="00402E7D" w:rsidRPr="00402E7D" w:rsidRDefault="00402E7D" w:rsidP="00402E7D">
      <w:pPr>
        <w:pStyle w:val="ListParagraph"/>
        <w:numPr>
          <w:ilvl w:val="0"/>
          <w:numId w:val="4"/>
        </w:numPr>
        <w:tabs>
          <w:tab w:val="clear" w:pos="360"/>
        </w:tabs>
        <w:spacing w:after="0" w:line="240" w:lineRule="auto"/>
        <w:ind w:left="1440" w:hanging="360"/>
        <w:jc w:val="both"/>
        <w:rPr>
          <w:rFonts w:cstheme="minorHAnsi"/>
          <w:sz w:val="24"/>
          <w:szCs w:val="24"/>
        </w:rPr>
      </w:pPr>
      <w:r w:rsidRPr="00402E7D">
        <w:rPr>
          <w:rFonts w:cstheme="minorHAnsi"/>
          <w:color w:val="000000"/>
          <w:sz w:val="24"/>
          <w:szCs w:val="24"/>
        </w:rPr>
        <w:t xml:space="preserve">Any person, firm or corporation having a roof drain, sump pump, foundation drain, drain tile, swimming pool discharge, cistern overflow pipe or surface drain now connected and/or discharging into the sanitary sewer system shall </w:t>
      </w:r>
      <w:r>
        <w:rPr>
          <w:rFonts w:cstheme="minorHAnsi"/>
          <w:color w:val="000000"/>
          <w:sz w:val="24"/>
          <w:szCs w:val="24"/>
        </w:rPr>
        <w:t xml:space="preserve">be </w:t>
      </w:r>
      <w:r w:rsidRPr="00402E7D">
        <w:rPr>
          <w:rFonts w:cstheme="minorHAnsi"/>
          <w:color w:val="000000"/>
          <w:sz w:val="24"/>
          <w:szCs w:val="24"/>
        </w:rPr>
        <w:t>disconnect</w:t>
      </w:r>
      <w:r>
        <w:rPr>
          <w:rFonts w:cstheme="minorHAnsi"/>
          <w:color w:val="000000"/>
          <w:sz w:val="24"/>
          <w:szCs w:val="24"/>
        </w:rPr>
        <w:t>ed</w:t>
      </w:r>
      <w:r w:rsidRPr="00402E7D">
        <w:rPr>
          <w:rFonts w:cstheme="minorHAnsi"/>
          <w:color w:val="000000"/>
          <w:sz w:val="24"/>
          <w:szCs w:val="24"/>
        </w:rPr>
        <w:t xml:space="preserve"> and/or remove</w:t>
      </w:r>
      <w:r>
        <w:rPr>
          <w:rFonts w:cstheme="minorHAnsi"/>
          <w:color w:val="000000"/>
          <w:sz w:val="24"/>
          <w:szCs w:val="24"/>
        </w:rPr>
        <w:t>d</w:t>
      </w:r>
      <w:r w:rsidRPr="00402E7D">
        <w:rPr>
          <w:rFonts w:cstheme="minorHAnsi"/>
          <w:color w:val="000000"/>
          <w:sz w:val="24"/>
          <w:szCs w:val="24"/>
        </w:rPr>
        <w:t>.</w:t>
      </w:r>
      <w:r>
        <w:rPr>
          <w:rFonts w:cstheme="minorHAnsi"/>
          <w:color w:val="000000"/>
          <w:sz w:val="24"/>
          <w:szCs w:val="24"/>
        </w:rPr>
        <w:t xml:space="preserve"> </w:t>
      </w:r>
      <w:r w:rsidRPr="00402E7D">
        <w:rPr>
          <w:rFonts w:cstheme="minorHAnsi"/>
          <w:color w:val="000000"/>
          <w:sz w:val="24"/>
          <w:szCs w:val="24"/>
        </w:rPr>
        <w:t xml:space="preserve"> Any disconnects or openings in the sanitary sewer shall be closed or repaired in an effective, workmanlike manner as described in the </w:t>
      </w:r>
      <w:r>
        <w:rPr>
          <w:rFonts w:cstheme="minorHAnsi"/>
          <w:color w:val="000000"/>
          <w:sz w:val="24"/>
          <w:szCs w:val="24"/>
        </w:rPr>
        <w:t xml:space="preserve">next Paragraph 3, </w:t>
      </w:r>
      <w:r w:rsidRPr="00402E7D">
        <w:rPr>
          <w:rFonts w:cstheme="minorHAnsi"/>
          <w:color w:val="000000"/>
          <w:sz w:val="24"/>
          <w:szCs w:val="24"/>
        </w:rPr>
        <w:t>and as approved by the City Engineer.</w:t>
      </w:r>
    </w:p>
    <w:p w:rsidR="00402E7D" w:rsidRPr="00402E7D" w:rsidRDefault="00402E7D" w:rsidP="00402E7D">
      <w:pPr>
        <w:pStyle w:val="ListParagraph"/>
        <w:rPr>
          <w:rFonts w:cstheme="minorHAnsi"/>
          <w:color w:val="000000"/>
          <w:sz w:val="24"/>
          <w:szCs w:val="24"/>
        </w:rPr>
      </w:pPr>
    </w:p>
    <w:p w:rsidR="00402E7D" w:rsidRPr="00402E7D" w:rsidRDefault="00402E7D" w:rsidP="00402E7D">
      <w:pPr>
        <w:pStyle w:val="ListParagraph"/>
        <w:numPr>
          <w:ilvl w:val="0"/>
          <w:numId w:val="4"/>
        </w:numPr>
        <w:tabs>
          <w:tab w:val="clear" w:pos="360"/>
        </w:tabs>
        <w:spacing w:after="0" w:line="240" w:lineRule="auto"/>
        <w:ind w:left="1440" w:hanging="360"/>
        <w:jc w:val="both"/>
        <w:rPr>
          <w:rFonts w:cstheme="minorHAnsi"/>
          <w:sz w:val="24"/>
          <w:szCs w:val="24"/>
        </w:rPr>
      </w:pPr>
      <w:r w:rsidRPr="00402E7D">
        <w:rPr>
          <w:rFonts w:cstheme="minorHAnsi"/>
          <w:color w:val="000000"/>
          <w:sz w:val="24"/>
          <w:szCs w:val="24"/>
        </w:rPr>
        <w:t xml:space="preserve">All sump pumps shall have a discharge pipe installed to the outside wall of the building with one (I) inch inside minimum diameter. </w:t>
      </w:r>
      <w:r>
        <w:rPr>
          <w:rFonts w:cstheme="minorHAnsi"/>
          <w:color w:val="000000"/>
          <w:sz w:val="24"/>
          <w:szCs w:val="24"/>
        </w:rPr>
        <w:t xml:space="preserve"> </w:t>
      </w:r>
      <w:r w:rsidRPr="00402E7D">
        <w:rPr>
          <w:rFonts w:cstheme="minorHAnsi"/>
          <w:color w:val="000000"/>
          <w:sz w:val="24"/>
          <w:szCs w:val="24"/>
        </w:rPr>
        <w:t xml:space="preserve">The pipe attachment must </w:t>
      </w:r>
      <w:r w:rsidRPr="00402E7D">
        <w:rPr>
          <w:rFonts w:cstheme="minorHAnsi"/>
          <w:color w:val="000000"/>
          <w:sz w:val="24"/>
          <w:szCs w:val="24"/>
        </w:rPr>
        <w:lastRenderedPageBreak/>
        <w:t>be a pe</w:t>
      </w:r>
      <w:r>
        <w:rPr>
          <w:rFonts w:cstheme="minorHAnsi"/>
          <w:color w:val="000000"/>
          <w:sz w:val="24"/>
          <w:szCs w:val="24"/>
        </w:rPr>
        <w:t>rm</w:t>
      </w:r>
      <w:r w:rsidRPr="00402E7D">
        <w:rPr>
          <w:rFonts w:cstheme="minorHAnsi"/>
          <w:color w:val="000000"/>
          <w:sz w:val="24"/>
          <w:szCs w:val="24"/>
        </w:rPr>
        <w:t xml:space="preserve">anent fitting such as PVC pipe with glued fittings. </w:t>
      </w:r>
      <w:r>
        <w:rPr>
          <w:rFonts w:cstheme="minorHAnsi"/>
          <w:color w:val="000000"/>
          <w:sz w:val="24"/>
          <w:szCs w:val="24"/>
        </w:rPr>
        <w:t xml:space="preserve"> </w:t>
      </w:r>
      <w:r w:rsidRPr="00402E7D">
        <w:rPr>
          <w:rFonts w:cstheme="minorHAnsi"/>
          <w:color w:val="000000"/>
          <w:sz w:val="24"/>
          <w:szCs w:val="24"/>
        </w:rPr>
        <w:t xml:space="preserve">The discharge shall extend at least three (3) feet outside of the foundation wall and must be directed toward the front yard or rear yard area of the property. </w:t>
      </w:r>
      <w:r>
        <w:rPr>
          <w:rFonts w:cstheme="minorHAnsi"/>
          <w:color w:val="000000"/>
          <w:sz w:val="24"/>
          <w:szCs w:val="24"/>
        </w:rPr>
        <w:t xml:space="preserve"> </w:t>
      </w:r>
      <w:r w:rsidRPr="00402E7D">
        <w:rPr>
          <w:rFonts w:cstheme="minorHAnsi"/>
          <w:color w:val="000000"/>
          <w:sz w:val="24"/>
          <w:szCs w:val="24"/>
        </w:rPr>
        <w:t>All foundation drains, drain tiles, and other non-compliant connections to the City sanitary sewer shall be disconnected from the City's collection system, and the disconnection, wye, opening, protruding tap, or other method of connection shall be plugged or bulk-headed in a permanent fashion, so as to maintain the continuity of the City's collection piping, and as approved by the City Engineer.</w:t>
      </w:r>
    </w:p>
    <w:p w:rsidR="00402E7D" w:rsidRPr="00402E7D" w:rsidRDefault="00402E7D" w:rsidP="00402E7D">
      <w:pPr>
        <w:pStyle w:val="ListParagraph"/>
        <w:rPr>
          <w:rFonts w:cstheme="minorHAnsi"/>
          <w:color w:val="000000"/>
          <w:sz w:val="24"/>
          <w:szCs w:val="24"/>
        </w:rPr>
      </w:pPr>
    </w:p>
    <w:p w:rsidR="00402E7D" w:rsidRPr="00402E7D" w:rsidRDefault="00402E7D" w:rsidP="00402E7D">
      <w:pPr>
        <w:pStyle w:val="ListParagraph"/>
        <w:numPr>
          <w:ilvl w:val="0"/>
          <w:numId w:val="4"/>
        </w:numPr>
        <w:tabs>
          <w:tab w:val="clear" w:pos="360"/>
        </w:tabs>
        <w:spacing w:after="0" w:line="240" w:lineRule="auto"/>
        <w:ind w:left="1440" w:hanging="360"/>
        <w:jc w:val="both"/>
        <w:rPr>
          <w:rFonts w:cstheme="minorHAnsi"/>
          <w:sz w:val="24"/>
          <w:szCs w:val="24"/>
        </w:rPr>
      </w:pPr>
      <w:r w:rsidRPr="00402E7D">
        <w:rPr>
          <w:rFonts w:cstheme="minorHAnsi"/>
          <w:color w:val="000000"/>
          <w:sz w:val="24"/>
          <w:szCs w:val="24"/>
        </w:rPr>
        <w:t>Every person owning improved real estate that discharges into the City's sanitary sewer system shall allow an employee or agent of the City of New Germany the Right of Entry to inspect the interior of the buildings or structures to confirm that there is no sump pump, foundation drain, drain tile, or other prohibited discharge into the sanitary sewer system.  Any person refusing to allow their property to be inspected shall immediately become subject to the surcharge hereinafter provided for, and will continue to be considered non-compliant until such a time as Right of Entry is granted and the absence of prohibited connections and/or discharge is certified by an authorized employee or agent of the City of New Germany.</w:t>
      </w:r>
    </w:p>
    <w:p w:rsidR="00402E7D" w:rsidRPr="00402E7D" w:rsidRDefault="00402E7D" w:rsidP="00402E7D">
      <w:pPr>
        <w:pStyle w:val="ListParagraph"/>
        <w:rPr>
          <w:rFonts w:cstheme="minorHAnsi"/>
          <w:color w:val="000000"/>
          <w:sz w:val="24"/>
          <w:szCs w:val="24"/>
        </w:rPr>
      </w:pPr>
    </w:p>
    <w:p w:rsidR="00402E7D" w:rsidRPr="00402E7D" w:rsidRDefault="00402E7D" w:rsidP="00402E7D">
      <w:pPr>
        <w:pStyle w:val="ListParagraph"/>
        <w:numPr>
          <w:ilvl w:val="0"/>
          <w:numId w:val="4"/>
        </w:numPr>
        <w:tabs>
          <w:tab w:val="clear" w:pos="360"/>
        </w:tabs>
        <w:spacing w:after="0" w:line="240" w:lineRule="auto"/>
        <w:ind w:left="1440" w:hanging="360"/>
        <w:jc w:val="both"/>
        <w:rPr>
          <w:rFonts w:cstheme="minorHAnsi"/>
          <w:sz w:val="24"/>
          <w:szCs w:val="24"/>
        </w:rPr>
      </w:pPr>
      <w:r>
        <w:rPr>
          <w:rFonts w:cstheme="minorHAnsi"/>
          <w:color w:val="000000"/>
          <w:sz w:val="24"/>
          <w:szCs w:val="24"/>
        </w:rPr>
        <w:t>The owner of record of a</w:t>
      </w:r>
      <w:r w:rsidRPr="00402E7D">
        <w:rPr>
          <w:rFonts w:cstheme="minorHAnsi"/>
          <w:color w:val="000000"/>
          <w:sz w:val="24"/>
          <w:szCs w:val="24"/>
        </w:rPr>
        <w:t>ny property found to violate this Section shall be notified by the City in writing by certified mail.</w:t>
      </w:r>
      <w:r w:rsidR="001A17E8">
        <w:rPr>
          <w:rFonts w:cstheme="minorHAnsi"/>
          <w:color w:val="000000"/>
          <w:sz w:val="24"/>
          <w:szCs w:val="24"/>
        </w:rPr>
        <w:t xml:space="preserve"> </w:t>
      </w:r>
      <w:r w:rsidRPr="00402E7D">
        <w:rPr>
          <w:rFonts w:cstheme="minorHAnsi"/>
          <w:color w:val="000000"/>
          <w:sz w:val="24"/>
          <w:szCs w:val="24"/>
        </w:rPr>
        <w:t xml:space="preserve"> </w:t>
      </w:r>
      <w:r w:rsidR="0095523D" w:rsidRPr="0068242E">
        <w:rPr>
          <w:rFonts w:cstheme="minorHAnsi"/>
          <w:sz w:val="24"/>
          <w:szCs w:val="24"/>
        </w:rPr>
        <w:t xml:space="preserve">Violations found not to comply </w:t>
      </w:r>
      <w:r w:rsidRPr="0068242E">
        <w:rPr>
          <w:rFonts w:cstheme="minorHAnsi"/>
          <w:sz w:val="24"/>
          <w:szCs w:val="24"/>
        </w:rPr>
        <w:t xml:space="preserve">with this </w:t>
      </w:r>
      <w:r w:rsidR="001A17E8" w:rsidRPr="0068242E">
        <w:rPr>
          <w:rFonts w:cstheme="minorHAnsi"/>
          <w:sz w:val="24"/>
          <w:szCs w:val="24"/>
        </w:rPr>
        <w:t>S</w:t>
      </w:r>
      <w:r w:rsidRPr="0068242E">
        <w:rPr>
          <w:rFonts w:cstheme="minorHAnsi"/>
          <w:sz w:val="24"/>
          <w:szCs w:val="24"/>
        </w:rPr>
        <w:t xml:space="preserve">ection shall be brought into compliance </w:t>
      </w:r>
      <w:r w:rsidR="005021BA" w:rsidRPr="0068242E">
        <w:rPr>
          <w:rFonts w:cstheme="minorHAnsi"/>
          <w:sz w:val="24"/>
          <w:szCs w:val="24"/>
        </w:rPr>
        <w:t xml:space="preserve">within 30 days of </w:t>
      </w:r>
      <w:r w:rsidR="00A714B2" w:rsidRPr="0068242E">
        <w:rPr>
          <w:rFonts w:cstheme="minorHAnsi"/>
          <w:sz w:val="24"/>
          <w:szCs w:val="24"/>
        </w:rPr>
        <w:t xml:space="preserve">the notice of </w:t>
      </w:r>
      <w:r w:rsidR="005021BA" w:rsidRPr="0068242E">
        <w:rPr>
          <w:rFonts w:cstheme="minorHAnsi"/>
          <w:sz w:val="24"/>
          <w:szCs w:val="24"/>
        </w:rPr>
        <w:t>violation</w:t>
      </w:r>
      <w:r w:rsidRPr="0068242E">
        <w:rPr>
          <w:rFonts w:cstheme="minorHAnsi"/>
          <w:sz w:val="24"/>
          <w:szCs w:val="24"/>
        </w:rPr>
        <w:t xml:space="preserve">. </w:t>
      </w:r>
      <w:r w:rsidR="001A17E8" w:rsidRPr="0068242E">
        <w:rPr>
          <w:rFonts w:cstheme="minorHAnsi"/>
          <w:sz w:val="24"/>
          <w:szCs w:val="24"/>
        </w:rPr>
        <w:t xml:space="preserve"> </w:t>
      </w:r>
      <w:r w:rsidRPr="0068242E">
        <w:rPr>
          <w:rFonts w:cstheme="minorHAnsi"/>
          <w:sz w:val="24"/>
          <w:szCs w:val="24"/>
        </w:rPr>
        <w:t>No extensions or waivers shall be given</w:t>
      </w:r>
      <w:r w:rsidRPr="00402E7D">
        <w:rPr>
          <w:rFonts w:cstheme="minorHAnsi"/>
          <w:color w:val="000000"/>
          <w:sz w:val="24"/>
          <w:szCs w:val="24"/>
        </w:rPr>
        <w:t xml:space="preserve">. </w:t>
      </w:r>
      <w:r w:rsidR="001A17E8">
        <w:rPr>
          <w:rFonts w:cstheme="minorHAnsi"/>
          <w:color w:val="000000"/>
          <w:sz w:val="24"/>
          <w:szCs w:val="24"/>
        </w:rPr>
        <w:t xml:space="preserve"> </w:t>
      </w:r>
      <w:r w:rsidRPr="00402E7D">
        <w:rPr>
          <w:rFonts w:cstheme="minorHAnsi"/>
          <w:color w:val="000000"/>
          <w:sz w:val="24"/>
          <w:szCs w:val="24"/>
        </w:rPr>
        <w:t>At such time that a non</w:t>
      </w:r>
      <w:r w:rsidR="001A17E8">
        <w:rPr>
          <w:rFonts w:cstheme="minorHAnsi"/>
          <w:color w:val="000000"/>
          <w:sz w:val="24"/>
          <w:szCs w:val="24"/>
        </w:rPr>
        <w:t>-</w:t>
      </w:r>
      <w:r w:rsidRPr="00402E7D">
        <w:rPr>
          <w:rFonts w:cstheme="minorHAnsi"/>
          <w:color w:val="000000"/>
          <w:sz w:val="24"/>
          <w:szCs w:val="24"/>
        </w:rPr>
        <w:t>compliant connection has been disconnected and the necessary steps taken to make the necessary changes to comply with this Section, such changes shall be certified by</w:t>
      </w:r>
      <w:r w:rsidR="001A17E8">
        <w:rPr>
          <w:rFonts w:cstheme="minorHAnsi"/>
          <w:color w:val="000000"/>
          <w:sz w:val="24"/>
          <w:szCs w:val="24"/>
        </w:rPr>
        <w:t xml:space="preserve"> an authorized employee or agent of</w:t>
      </w:r>
      <w:r w:rsidRPr="00402E7D">
        <w:rPr>
          <w:rFonts w:cstheme="minorHAnsi"/>
          <w:color w:val="000000"/>
          <w:sz w:val="24"/>
          <w:szCs w:val="24"/>
        </w:rPr>
        <w:t xml:space="preserve"> the City of New Germany</w:t>
      </w:r>
      <w:r w:rsidR="001A17E8">
        <w:rPr>
          <w:rFonts w:cstheme="minorHAnsi"/>
          <w:color w:val="000000"/>
          <w:sz w:val="24"/>
          <w:szCs w:val="24"/>
        </w:rPr>
        <w:t xml:space="preserve">.  </w:t>
      </w:r>
      <w:r w:rsidRPr="00402E7D">
        <w:rPr>
          <w:rFonts w:cstheme="minorHAnsi"/>
          <w:color w:val="000000"/>
          <w:sz w:val="24"/>
          <w:szCs w:val="24"/>
        </w:rPr>
        <w:t xml:space="preserve">Following certification </w:t>
      </w:r>
      <w:r w:rsidR="001A17E8">
        <w:rPr>
          <w:rFonts w:cstheme="minorHAnsi"/>
          <w:color w:val="000000"/>
          <w:sz w:val="24"/>
          <w:szCs w:val="24"/>
        </w:rPr>
        <w:t>any</w:t>
      </w:r>
      <w:r w:rsidRPr="00402E7D">
        <w:rPr>
          <w:rFonts w:cstheme="minorHAnsi"/>
          <w:color w:val="000000"/>
          <w:sz w:val="24"/>
          <w:szCs w:val="24"/>
        </w:rPr>
        <w:t xml:space="preserve"> surcharge shall be discontinued on the next sewer billing.</w:t>
      </w:r>
    </w:p>
    <w:p w:rsidR="00402E7D" w:rsidRPr="00402E7D" w:rsidRDefault="00402E7D" w:rsidP="00402E7D">
      <w:pPr>
        <w:pStyle w:val="ListParagraph"/>
        <w:rPr>
          <w:rFonts w:cstheme="minorHAnsi"/>
          <w:color w:val="000000"/>
          <w:sz w:val="24"/>
          <w:szCs w:val="24"/>
        </w:rPr>
      </w:pPr>
    </w:p>
    <w:p w:rsidR="001A17E8" w:rsidRPr="003D48B2" w:rsidRDefault="00236595" w:rsidP="001A17E8">
      <w:pPr>
        <w:pStyle w:val="ListParagraph"/>
        <w:numPr>
          <w:ilvl w:val="0"/>
          <w:numId w:val="4"/>
        </w:numPr>
        <w:tabs>
          <w:tab w:val="clear" w:pos="360"/>
        </w:tabs>
        <w:spacing w:after="0" w:line="240" w:lineRule="auto"/>
        <w:ind w:left="1440" w:hanging="360"/>
        <w:jc w:val="both"/>
        <w:rPr>
          <w:rFonts w:cstheme="minorHAnsi"/>
          <w:sz w:val="24"/>
          <w:szCs w:val="24"/>
        </w:rPr>
      </w:pPr>
      <w:r w:rsidRPr="0068242E">
        <w:rPr>
          <w:rFonts w:cstheme="minorHAnsi"/>
          <w:sz w:val="24"/>
          <w:szCs w:val="24"/>
        </w:rPr>
        <w:t xml:space="preserve">If the </w:t>
      </w:r>
      <w:r w:rsidR="0095523D" w:rsidRPr="0068242E">
        <w:rPr>
          <w:rFonts w:cstheme="minorHAnsi"/>
          <w:sz w:val="24"/>
          <w:szCs w:val="24"/>
        </w:rPr>
        <w:t xml:space="preserve">violation (s) </w:t>
      </w:r>
      <w:r w:rsidRPr="0068242E">
        <w:rPr>
          <w:rFonts w:cstheme="minorHAnsi"/>
          <w:sz w:val="24"/>
          <w:szCs w:val="24"/>
        </w:rPr>
        <w:t xml:space="preserve">is not </w:t>
      </w:r>
      <w:r w:rsidR="0095523D" w:rsidRPr="0068242E">
        <w:rPr>
          <w:rFonts w:cstheme="minorHAnsi"/>
          <w:sz w:val="24"/>
          <w:szCs w:val="24"/>
        </w:rPr>
        <w:t xml:space="preserve">brought into compliance </w:t>
      </w:r>
      <w:r w:rsidRPr="0068242E">
        <w:rPr>
          <w:rFonts w:cstheme="minorHAnsi"/>
          <w:sz w:val="24"/>
          <w:szCs w:val="24"/>
        </w:rPr>
        <w:t xml:space="preserve">within 30 days of the notice of </w:t>
      </w:r>
      <w:r w:rsidR="0095523D" w:rsidRPr="0068242E">
        <w:rPr>
          <w:rFonts w:cstheme="minorHAnsi"/>
          <w:sz w:val="24"/>
          <w:szCs w:val="24"/>
        </w:rPr>
        <w:t>violation, a</w:t>
      </w:r>
      <w:r w:rsidR="00402E7D" w:rsidRPr="0068242E">
        <w:rPr>
          <w:rFonts w:cstheme="minorHAnsi"/>
          <w:sz w:val="24"/>
          <w:szCs w:val="24"/>
        </w:rPr>
        <w:t xml:space="preserve"> surcharge of </w:t>
      </w:r>
      <w:r w:rsidR="001A17E8" w:rsidRPr="0068242E">
        <w:rPr>
          <w:rFonts w:cstheme="minorHAnsi"/>
          <w:sz w:val="24"/>
          <w:szCs w:val="24"/>
        </w:rPr>
        <w:t xml:space="preserve">One Hundred Dollars </w:t>
      </w:r>
      <w:r w:rsidR="00402E7D" w:rsidRPr="0068242E">
        <w:rPr>
          <w:rFonts w:cstheme="minorHAnsi"/>
          <w:sz w:val="24"/>
          <w:szCs w:val="24"/>
        </w:rPr>
        <w:t xml:space="preserve">($100.00) per month is hereby imposed and shall be added to every sewer billing mailed to property owners who are not in compliance with this Section. </w:t>
      </w:r>
      <w:r w:rsidR="0095523D" w:rsidRPr="0068242E">
        <w:rPr>
          <w:rFonts w:cstheme="minorHAnsi"/>
          <w:sz w:val="24"/>
          <w:szCs w:val="24"/>
        </w:rPr>
        <w:t xml:space="preserve">The City shall continue to impose a monthly surcharge to that property until such a time as the violation (s) has been brought into compliance and certified by the City as required by this Section. </w:t>
      </w:r>
      <w:r w:rsidR="001A17E8" w:rsidRPr="0068242E">
        <w:rPr>
          <w:rFonts w:cstheme="minorHAnsi"/>
          <w:sz w:val="24"/>
          <w:szCs w:val="24"/>
        </w:rPr>
        <w:t xml:space="preserve"> </w:t>
      </w:r>
      <w:r w:rsidR="003D48B2" w:rsidRPr="0068242E">
        <w:rPr>
          <w:rFonts w:cstheme="minorHAnsi"/>
          <w:sz w:val="24"/>
          <w:szCs w:val="24"/>
        </w:rPr>
        <w:t xml:space="preserve"> </w:t>
      </w:r>
      <w:r w:rsidR="001A17E8" w:rsidRPr="0068242E">
        <w:rPr>
          <w:rFonts w:cstheme="minorHAnsi"/>
          <w:sz w:val="24"/>
          <w:szCs w:val="24"/>
        </w:rPr>
        <w:t xml:space="preserve"> </w:t>
      </w:r>
      <w:r w:rsidR="00402E7D" w:rsidRPr="0068242E">
        <w:rPr>
          <w:rFonts w:cstheme="minorHAnsi"/>
          <w:sz w:val="24"/>
          <w:szCs w:val="24"/>
        </w:rPr>
        <w:t xml:space="preserve">The imposition of such surcharge shall in no way limit the right of the City of New Germany to seek an injunction in District Court ordering the property owner to </w:t>
      </w:r>
      <w:r w:rsidR="0095523D" w:rsidRPr="0068242E">
        <w:rPr>
          <w:rFonts w:cstheme="minorHAnsi"/>
          <w:sz w:val="24"/>
          <w:szCs w:val="24"/>
        </w:rPr>
        <w:t xml:space="preserve">correct </w:t>
      </w:r>
      <w:r w:rsidR="00402E7D" w:rsidRPr="0068242E">
        <w:rPr>
          <w:rFonts w:cstheme="minorHAnsi"/>
          <w:sz w:val="24"/>
          <w:szCs w:val="24"/>
        </w:rPr>
        <w:t xml:space="preserve">the </w:t>
      </w:r>
      <w:r w:rsidR="0095523D" w:rsidRPr="0068242E">
        <w:rPr>
          <w:rFonts w:cstheme="minorHAnsi"/>
          <w:sz w:val="24"/>
          <w:szCs w:val="24"/>
        </w:rPr>
        <w:t xml:space="preserve">violation (s) </w:t>
      </w:r>
      <w:r w:rsidR="00402E7D" w:rsidRPr="0068242E">
        <w:rPr>
          <w:rFonts w:cstheme="minorHAnsi"/>
          <w:sz w:val="24"/>
          <w:szCs w:val="24"/>
        </w:rPr>
        <w:t>to the sanitary sewer system or from pursuing any other legal remedies available.</w:t>
      </w:r>
      <w:r w:rsidR="001A17E8" w:rsidRPr="0068242E">
        <w:rPr>
          <w:rFonts w:cstheme="minorHAnsi"/>
          <w:sz w:val="24"/>
          <w:szCs w:val="24"/>
        </w:rPr>
        <w:t xml:space="preserve"> </w:t>
      </w:r>
      <w:r w:rsidR="0095523D" w:rsidRPr="0068242E">
        <w:rPr>
          <w:rFonts w:cstheme="minorHAnsi"/>
          <w:sz w:val="24"/>
          <w:szCs w:val="24"/>
        </w:rPr>
        <w:t>If the violation (s) is not brought into compliance within 60 days of the notice of violation (s)</w:t>
      </w:r>
      <w:r w:rsidR="007A05C1" w:rsidRPr="0068242E">
        <w:rPr>
          <w:rFonts w:cstheme="minorHAnsi"/>
          <w:sz w:val="24"/>
          <w:szCs w:val="24"/>
        </w:rPr>
        <w:t xml:space="preserve">, then the City shall provide a second notice, via certified mail, informing the property owner that water service provided by the City will be disconnected. </w:t>
      </w:r>
      <w:r w:rsidR="001A17E8" w:rsidRPr="0068242E">
        <w:rPr>
          <w:rFonts w:cstheme="minorHAnsi"/>
          <w:sz w:val="24"/>
          <w:szCs w:val="24"/>
        </w:rPr>
        <w:t xml:space="preserve"> </w:t>
      </w:r>
      <w:r w:rsidR="00402E7D" w:rsidRPr="0068242E">
        <w:rPr>
          <w:rFonts w:cstheme="minorHAnsi"/>
          <w:sz w:val="24"/>
          <w:szCs w:val="24"/>
        </w:rPr>
        <w:t xml:space="preserve">If the </w:t>
      </w:r>
      <w:r w:rsidR="007A05C1" w:rsidRPr="0068242E">
        <w:rPr>
          <w:rFonts w:cstheme="minorHAnsi"/>
          <w:sz w:val="24"/>
          <w:szCs w:val="24"/>
        </w:rPr>
        <w:t xml:space="preserve">violation (s) </w:t>
      </w:r>
      <w:r w:rsidR="00402E7D" w:rsidRPr="0068242E">
        <w:rPr>
          <w:rFonts w:cstheme="minorHAnsi"/>
          <w:sz w:val="24"/>
          <w:szCs w:val="24"/>
        </w:rPr>
        <w:t xml:space="preserve">is not brought into compliance </w:t>
      </w:r>
      <w:r w:rsidR="00FD136D" w:rsidRPr="0068242E">
        <w:rPr>
          <w:rFonts w:cstheme="minorHAnsi"/>
          <w:sz w:val="24"/>
          <w:szCs w:val="24"/>
        </w:rPr>
        <w:lastRenderedPageBreak/>
        <w:t xml:space="preserve">within 90 days of </w:t>
      </w:r>
      <w:r w:rsidR="007A05C1" w:rsidRPr="0068242E">
        <w:rPr>
          <w:rFonts w:cstheme="minorHAnsi"/>
          <w:sz w:val="24"/>
          <w:szCs w:val="24"/>
        </w:rPr>
        <w:t>the notice of violation (s),</w:t>
      </w:r>
      <w:r w:rsidR="007A05C1" w:rsidRPr="0068242E">
        <w:rPr>
          <w:rFonts w:cstheme="minorHAnsi"/>
          <w:b/>
          <w:sz w:val="24"/>
          <w:szCs w:val="24"/>
        </w:rPr>
        <w:t xml:space="preserve"> </w:t>
      </w:r>
      <w:r w:rsidR="00402E7D" w:rsidRPr="0068242E">
        <w:rPr>
          <w:rFonts w:cstheme="minorHAnsi"/>
          <w:sz w:val="24"/>
          <w:szCs w:val="24"/>
        </w:rPr>
        <w:t>t</w:t>
      </w:r>
      <w:r w:rsidR="00402E7D" w:rsidRPr="00402E7D">
        <w:rPr>
          <w:rFonts w:cstheme="minorHAnsi"/>
          <w:color w:val="000000"/>
          <w:sz w:val="24"/>
          <w:szCs w:val="24"/>
        </w:rPr>
        <w:t xml:space="preserve">hen the City shall discontinue water service to that property until such time as the </w:t>
      </w:r>
      <w:r w:rsidR="007A05C1">
        <w:rPr>
          <w:rFonts w:cstheme="minorHAnsi"/>
          <w:color w:val="000000"/>
          <w:sz w:val="24"/>
          <w:szCs w:val="24"/>
        </w:rPr>
        <w:t xml:space="preserve">violation (s) </w:t>
      </w:r>
      <w:r w:rsidR="00402E7D" w:rsidRPr="00402E7D">
        <w:rPr>
          <w:rFonts w:cstheme="minorHAnsi"/>
          <w:color w:val="000000"/>
          <w:sz w:val="24"/>
          <w:szCs w:val="24"/>
        </w:rPr>
        <w:t>has been brought into compliance and certified by the City as</w:t>
      </w:r>
      <w:r w:rsidR="001A17E8">
        <w:rPr>
          <w:rFonts w:cstheme="minorHAnsi"/>
          <w:color w:val="000000"/>
          <w:sz w:val="24"/>
          <w:szCs w:val="24"/>
        </w:rPr>
        <w:t xml:space="preserve"> required by this Section</w:t>
      </w:r>
      <w:r w:rsidR="00402E7D" w:rsidRPr="00402E7D">
        <w:rPr>
          <w:rFonts w:cstheme="minorHAnsi"/>
          <w:color w:val="000000"/>
          <w:sz w:val="24"/>
          <w:szCs w:val="24"/>
        </w:rPr>
        <w:t>.</w:t>
      </w:r>
    </w:p>
    <w:p w:rsidR="003D48B2" w:rsidRPr="001A17E8" w:rsidRDefault="003D48B2" w:rsidP="003D48B2">
      <w:pPr>
        <w:pStyle w:val="ListParagraph"/>
        <w:spacing w:after="0" w:line="240" w:lineRule="auto"/>
        <w:ind w:left="1440"/>
        <w:jc w:val="both"/>
        <w:rPr>
          <w:rFonts w:cstheme="minorHAnsi"/>
          <w:sz w:val="24"/>
          <w:szCs w:val="24"/>
        </w:rPr>
      </w:pPr>
    </w:p>
    <w:p w:rsidR="001A17E8" w:rsidRPr="0068242E" w:rsidRDefault="00402E7D" w:rsidP="001A17E8">
      <w:pPr>
        <w:pStyle w:val="ListParagraph"/>
        <w:numPr>
          <w:ilvl w:val="0"/>
          <w:numId w:val="4"/>
        </w:numPr>
        <w:tabs>
          <w:tab w:val="clear" w:pos="360"/>
        </w:tabs>
        <w:spacing w:after="0" w:line="240" w:lineRule="auto"/>
        <w:ind w:left="1440" w:hanging="360"/>
        <w:jc w:val="both"/>
        <w:rPr>
          <w:rFonts w:cstheme="minorHAnsi"/>
          <w:sz w:val="24"/>
          <w:szCs w:val="24"/>
        </w:rPr>
      </w:pPr>
      <w:r w:rsidRPr="0068242E">
        <w:rPr>
          <w:rFonts w:cstheme="minorHAnsi"/>
          <w:sz w:val="24"/>
          <w:szCs w:val="24"/>
        </w:rPr>
        <w:t xml:space="preserve">Certification of </w:t>
      </w:r>
      <w:r w:rsidR="007A05C1" w:rsidRPr="0068242E">
        <w:rPr>
          <w:rFonts w:cstheme="minorHAnsi"/>
          <w:sz w:val="24"/>
          <w:szCs w:val="24"/>
        </w:rPr>
        <w:t>violation (s)</w:t>
      </w:r>
      <w:r w:rsidRPr="0068242E">
        <w:rPr>
          <w:rFonts w:cstheme="minorHAnsi"/>
          <w:sz w:val="24"/>
          <w:szCs w:val="24"/>
        </w:rPr>
        <w:t xml:space="preserve"> brought into compliance must be completed by</w:t>
      </w:r>
      <w:r w:rsidR="001A17E8" w:rsidRPr="0068242E">
        <w:rPr>
          <w:rFonts w:cstheme="minorHAnsi"/>
          <w:sz w:val="24"/>
          <w:szCs w:val="24"/>
        </w:rPr>
        <w:t xml:space="preserve"> an authorized</w:t>
      </w:r>
      <w:r w:rsidRPr="0068242E">
        <w:rPr>
          <w:rFonts w:cstheme="minorHAnsi"/>
          <w:sz w:val="24"/>
          <w:szCs w:val="24"/>
        </w:rPr>
        <w:t xml:space="preserve"> City of New Germany employee</w:t>
      </w:r>
      <w:r w:rsidR="001A17E8" w:rsidRPr="0068242E">
        <w:rPr>
          <w:rFonts w:cstheme="minorHAnsi"/>
          <w:sz w:val="24"/>
          <w:szCs w:val="24"/>
        </w:rPr>
        <w:t xml:space="preserve"> or agent</w:t>
      </w:r>
      <w:r w:rsidRPr="0068242E">
        <w:rPr>
          <w:rFonts w:cstheme="minorHAnsi"/>
          <w:sz w:val="24"/>
          <w:szCs w:val="24"/>
        </w:rPr>
        <w:t>.</w:t>
      </w:r>
      <w:r w:rsidR="001A17E8" w:rsidRPr="0068242E">
        <w:rPr>
          <w:rFonts w:cstheme="minorHAnsi"/>
          <w:sz w:val="24"/>
          <w:szCs w:val="24"/>
        </w:rPr>
        <w:t xml:space="preserve"> </w:t>
      </w:r>
      <w:r w:rsidR="00453E58" w:rsidRPr="0068242E">
        <w:rPr>
          <w:rFonts w:cstheme="minorHAnsi"/>
          <w:sz w:val="24"/>
          <w:szCs w:val="24"/>
        </w:rPr>
        <w:t xml:space="preserve"> C</w:t>
      </w:r>
      <w:r w:rsidRPr="0068242E">
        <w:rPr>
          <w:rFonts w:cstheme="minorHAnsi"/>
          <w:sz w:val="24"/>
          <w:szCs w:val="24"/>
        </w:rPr>
        <w:t>er</w:t>
      </w:r>
      <w:r w:rsidR="00453E58" w:rsidRPr="0068242E">
        <w:rPr>
          <w:rFonts w:cstheme="minorHAnsi"/>
          <w:sz w:val="24"/>
          <w:szCs w:val="24"/>
        </w:rPr>
        <w:t>t</w:t>
      </w:r>
      <w:r w:rsidRPr="0068242E">
        <w:rPr>
          <w:rFonts w:cstheme="minorHAnsi"/>
          <w:sz w:val="24"/>
          <w:szCs w:val="24"/>
        </w:rPr>
        <w:t>ification may NOT be</w:t>
      </w:r>
      <w:r w:rsidR="00453E58" w:rsidRPr="0068242E">
        <w:rPr>
          <w:rFonts w:cstheme="minorHAnsi"/>
          <w:sz w:val="24"/>
          <w:szCs w:val="24"/>
        </w:rPr>
        <w:t xml:space="preserve"> made</w:t>
      </w:r>
      <w:r w:rsidRPr="0068242E">
        <w:rPr>
          <w:rFonts w:cstheme="minorHAnsi"/>
          <w:sz w:val="24"/>
          <w:szCs w:val="24"/>
        </w:rPr>
        <w:t xml:space="preserve"> by a</w:t>
      </w:r>
      <w:r w:rsidR="00453E58" w:rsidRPr="0068242E">
        <w:rPr>
          <w:rFonts w:cstheme="minorHAnsi"/>
          <w:sz w:val="24"/>
          <w:szCs w:val="24"/>
        </w:rPr>
        <w:t>ny person who</w:t>
      </w:r>
      <w:r w:rsidRPr="0068242E">
        <w:rPr>
          <w:rFonts w:cstheme="minorHAnsi"/>
          <w:sz w:val="24"/>
          <w:szCs w:val="24"/>
        </w:rPr>
        <w:t xml:space="preserve"> is not an approved agent of the City of New Ge</w:t>
      </w:r>
      <w:r w:rsidR="001A17E8" w:rsidRPr="0068242E">
        <w:rPr>
          <w:rFonts w:cstheme="minorHAnsi"/>
          <w:sz w:val="24"/>
          <w:szCs w:val="24"/>
        </w:rPr>
        <w:t>rm</w:t>
      </w:r>
      <w:r w:rsidRPr="0068242E">
        <w:rPr>
          <w:rFonts w:cstheme="minorHAnsi"/>
          <w:sz w:val="24"/>
          <w:szCs w:val="24"/>
        </w:rPr>
        <w:t>any.</w:t>
      </w:r>
    </w:p>
    <w:p w:rsidR="001A17E8" w:rsidRPr="0068242E" w:rsidRDefault="001A17E8" w:rsidP="001A17E8">
      <w:pPr>
        <w:pStyle w:val="ListParagraph"/>
        <w:spacing w:after="0" w:line="240" w:lineRule="auto"/>
        <w:ind w:left="1440"/>
        <w:jc w:val="both"/>
        <w:rPr>
          <w:rFonts w:cstheme="minorHAnsi"/>
          <w:sz w:val="24"/>
          <w:szCs w:val="24"/>
        </w:rPr>
      </w:pPr>
    </w:p>
    <w:p w:rsidR="00CD06EE" w:rsidRPr="0068242E" w:rsidRDefault="00EC3C7B" w:rsidP="00CD06EE">
      <w:pPr>
        <w:pStyle w:val="ListParagraph"/>
        <w:numPr>
          <w:ilvl w:val="0"/>
          <w:numId w:val="4"/>
        </w:numPr>
        <w:tabs>
          <w:tab w:val="clear" w:pos="360"/>
        </w:tabs>
        <w:spacing w:after="0" w:line="240" w:lineRule="auto"/>
        <w:ind w:left="1440" w:hanging="360"/>
        <w:jc w:val="both"/>
        <w:rPr>
          <w:rFonts w:cstheme="minorHAnsi"/>
          <w:sz w:val="24"/>
          <w:szCs w:val="24"/>
        </w:rPr>
      </w:pPr>
      <w:r w:rsidRPr="0068242E">
        <w:rPr>
          <w:rFonts w:cstheme="minorHAnsi"/>
          <w:sz w:val="24"/>
          <w:szCs w:val="24"/>
        </w:rPr>
        <w:t xml:space="preserve">Prior to change of ownership of any building (s) within the City of New Germany, the seller should have the building (s) certified for compliance with this section prior to the closing of the sale or transfer. It is the responsibility of the seller or seller’s agent to notify the </w:t>
      </w:r>
      <w:r w:rsidR="00A714B2" w:rsidRPr="0068242E">
        <w:rPr>
          <w:rFonts w:cstheme="minorHAnsi"/>
          <w:sz w:val="24"/>
          <w:szCs w:val="24"/>
        </w:rPr>
        <w:t>C</w:t>
      </w:r>
      <w:r w:rsidRPr="0068242E">
        <w:rPr>
          <w:rFonts w:cstheme="minorHAnsi"/>
          <w:sz w:val="24"/>
          <w:szCs w:val="24"/>
        </w:rPr>
        <w:t>ity of a proposed change of ownership. Any building (s</w:t>
      </w:r>
      <w:r w:rsidR="00A714B2" w:rsidRPr="0068242E">
        <w:rPr>
          <w:rFonts w:cstheme="minorHAnsi"/>
          <w:sz w:val="24"/>
          <w:szCs w:val="24"/>
        </w:rPr>
        <w:t xml:space="preserve">) </w:t>
      </w:r>
      <w:r w:rsidRPr="0068242E">
        <w:rPr>
          <w:rFonts w:cstheme="minorHAnsi"/>
          <w:sz w:val="24"/>
          <w:szCs w:val="24"/>
        </w:rPr>
        <w:t xml:space="preserve">that has not been certified </w:t>
      </w:r>
      <w:r w:rsidR="004818CC" w:rsidRPr="0068242E">
        <w:rPr>
          <w:rFonts w:cstheme="minorHAnsi"/>
          <w:sz w:val="24"/>
          <w:szCs w:val="24"/>
        </w:rPr>
        <w:t>as</w:t>
      </w:r>
      <w:r w:rsidRPr="0068242E">
        <w:rPr>
          <w:rFonts w:cstheme="minorHAnsi"/>
          <w:sz w:val="24"/>
          <w:szCs w:val="24"/>
        </w:rPr>
        <w:t xml:space="preserve"> </w:t>
      </w:r>
      <w:r w:rsidR="00763F6E" w:rsidRPr="0068242E">
        <w:rPr>
          <w:rFonts w:cstheme="minorHAnsi"/>
          <w:sz w:val="24"/>
          <w:szCs w:val="24"/>
        </w:rPr>
        <w:t>compliant</w:t>
      </w:r>
      <w:r w:rsidRPr="0068242E">
        <w:rPr>
          <w:rFonts w:cstheme="minorHAnsi"/>
          <w:sz w:val="24"/>
          <w:szCs w:val="24"/>
        </w:rPr>
        <w:t xml:space="preserve"> shall be assumed to be non-compl</w:t>
      </w:r>
      <w:r w:rsidR="004818CC" w:rsidRPr="0068242E">
        <w:rPr>
          <w:rFonts w:cstheme="minorHAnsi"/>
          <w:sz w:val="24"/>
          <w:szCs w:val="24"/>
        </w:rPr>
        <w:t>iant</w:t>
      </w:r>
      <w:r w:rsidRPr="0068242E">
        <w:rPr>
          <w:rFonts w:cstheme="minorHAnsi"/>
          <w:sz w:val="24"/>
          <w:szCs w:val="24"/>
        </w:rPr>
        <w:t xml:space="preserve"> with this section. If a property is found to be non-compliant</w:t>
      </w:r>
      <w:r w:rsidR="00763F6E" w:rsidRPr="0068242E">
        <w:rPr>
          <w:rFonts w:cstheme="minorHAnsi"/>
          <w:sz w:val="24"/>
          <w:szCs w:val="24"/>
        </w:rPr>
        <w:t xml:space="preserve"> a</w:t>
      </w:r>
      <w:r w:rsidRPr="0068242E">
        <w:rPr>
          <w:rFonts w:cstheme="minorHAnsi"/>
          <w:sz w:val="24"/>
          <w:szCs w:val="24"/>
        </w:rPr>
        <w:t xml:space="preserve">fter a property is transferred, the City shall enforce this Section according to the provisions in subsections (5) and (6) above. </w:t>
      </w:r>
    </w:p>
    <w:p w:rsidR="00763F6E" w:rsidRPr="00763F6E" w:rsidRDefault="00763F6E" w:rsidP="00763F6E">
      <w:pPr>
        <w:pStyle w:val="ListParagraph"/>
        <w:spacing w:after="0" w:line="240" w:lineRule="auto"/>
        <w:ind w:left="1440"/>
        <w:jc w:val="both"/>
        <w:rPr>
          <w:rFonts w:cstheme="minorHAnsi"/>
          <w:color w:val="000000"/>
          <w:sz w:val="24"/>
          <w:szCs w:val="24"/>
        </w:rPr>
      </w:pPr>
    </w:p>
    <w:p w:rsidR="00402E7D" w:rsidRPr="00CD06EE" w:rsidRDefault="00402E7D" w:rsidP="00CD06EE">
      <w:pPr>
        <w:pStyle w:val="ListParagraph"/>
        <w:numPr>
          <w:ilvl w:val="0"/>
          <w:numId w:val="4"/>
        </w:numPr>
        <w:tabs>
          <w:tab w:val="clear" w:pos="360"/>
        </w:tabs>
        <w:spacing w:after="0" w:line="240" w:lineRule="auto"/>
        <w:ind w:left="1440" w:hanging="360"/>
        <w:jc w:val="both"/>
        <w:rPr>
          <w:rFonts w:cstheme="minorHAnsi"/>
          <w:sz w:val="24"/>
          <w:szCs w:val="24"/>
        </w:rPr>
      </w:pPr>
      <w:r w:rsidRPr="00CD06EE">
        <w:rPr>
          <w:rFonts w:cstheme="minorHAnsi"/>
          <w:color w:val="000000"/>
          <w:sz w:val="24"/>
          <w:szCs w:val="24"/>
        </w:rPr>
        <w:t xml:space="preserve">Upon verified compliance with this Section the City reserves the right to inspect such property </w:t>
      </w:r>
      <w:r w:rsidR="00CD06EE">
        <w:rPr>
          <w:rFonts w:cstheme="minorHAnsi"/>
          <w:color w:val="000000"/>
          <w:sz w:val="24"/>
          <w:szCs w:val="24"/>
        </w:rPr>
        <w:t xml:space="preserve">annually </w:t>
      </w:r>
      <w:r w:rsidRPr="00CD06EE">
        <w:rPr>
          <w:rFonts w:cstheme="minorHAnsi"/>
          <w:color w:val="000000"/>
          <w:sz w:val="24"/>
          <w:szCs w:val="24"/>
        </w:rPr>
        <w:t xml:space="preserve">to verify </w:t>
      </w:r>
      <w:r w:rsidR="00CD06EE">
        <w:rPr>
          <w:rFonts w:cstheme="minorHAnsi"/>
          <w:color w:val="000000"/>
          <w:sz w:val="24"/>
          <w:szCs w:val="24"/>
        </w:rPr>
        <w:t>continued compliance</w:t>
      </w:r>
      <w:r w:rsidRPr="00CD06EE">
        <w:rPr>
          <w:rFonts w:cstheme="minorHAnsi"/>
          <w:color w:val="000000"/>
          <w:sz w:val="24"/>
          <w:szCs w:val="24"/>
        </w:rPr>
        <w:t>.</w:t>
      </w:r>
    </w:p>
    <w:p w:rsidR="00CD06EE" w:rsidRDefault="00CD06EE" w:rsidP="00CD06EE">
      <w:pPr>
        <w:spacing w:after="0" w:line="240" w:lineRule="auto"/>
        <w:jc w:val="both"/>
        <w:rPr>
          <w:rFonts w:cstheme="minorHAnsi"/>
          <w:sz w:val="24"/>
          <w:szCs w:val="24"/>
        </w:rPr>
      </w:pPr>
    </w:p>
    <w:p w:rsidR="00CD06EE" w:rsidRPr="0068242E" w:rsidRDefault="00CD06EE" w:rsidP="00CD06EE">
      <w:pPr>
        <w:spacing w:after="0" w:line="240" w:lineRule="auto"/>
        <w:jc w:val="both"/>
        <w:rPr>
          <w:rFonts w:cstheme="minorHAnsi"/>
          <w:sz w:val="24"/>
          <w:szCs w:val="24"/>
        </w:rPr>
      </w:pPr>
      <w:r w:rsidRPr="0068242E">
        <w:rPr>
          <w:rFonts w:cstheme="minorHAnsi"/>
          <w:sz w:val="24"/>
          <w:szCs w:val="24"/>
          <w:u w:val="single"/>
        </w:rPr>
        <w:t xml:space="preserve">Section </w:t>
      </w:r>
      <w:r w:rsidR="00763F6E" w:rsidRPr="0068242E">
        <w:rPr>
          <w:rFonts w:cstheme="minorHAnsi"/>
          <w:sz w:val="24"/>
          <w:szCs w:val="24"/>
          <w:u w:val="single"/>
        </w:rPr>
        <w:t>II</w:t>
      </w:r>
      <w:r w:rsidRPr="0068242E">
        <w:rPr>
          <w:rFonts w:cstheme="minorHAnsi"/>
          <w:sz w:val="24"/>
          <w:szCs w:val="24"/>
        </w:rPr>
        <w:t xml:space="preserve">.  Ordinance No. </w:t>
      </w:r>
      <w:r w:rsidR="00763F6E" w:rsidRPr="0068242E">
        <w:rPr>
          <w:rFonts w:cstheme="minorHAnsi"/>
          <w:sz w:val="24"/>
          <w:szCs w:val="24"/>
        </w:rPr>
        <w:t>42, adopted June 27, 1972, and Ordinance No. 101, adopted on November 1, 2011, shall remain in effective, except as modified herein. Ordinance No.</w:t>
      </w:r>
      <w:r w:rsidR="00A714B2" w:rsidRPr="0068242E">
        <w:rPr>
          <w:rFonts w:cstheme="minorHAnsi"/>
          <w:sz w:val="24"/>
          <w:szCs w:val="24"/>
        </w:rPr>
        <w:t xml:space="preserve"> </w:t>
      </w:r>
      <w:r w:rsidR="00763F6E" w:rsidRPr="0068242E">
        <w:rPr>
          <w:rFonts w:cstheme="minorHAnsi"/>
          <w:sz w:val="24"/>
          <w:szCs w:val="24"/>
        </w:rPr>
        <w:t xml:space="preserve">42A adopted June 4, 1991, is hereby repealed. </w:t>
      </w:r>
      <w:r w:rsidRPr="0068242E">
        <w:rPr>
          <w:rFonts w:cstheme="minorHAnsi"/>
          <w:sz w:val="24"/>
          <w:szCs w:val="24"/>
        </w:rPr>
        <w:t xml:space="preserve">  </w:t>
      </w:r>
    </w:p>
    <w:p w:rsidR="00CD06EE" w:rsidRPr="0068242E" w:rsidRDefault="00CD06EE" w:rsidP="00CD06EE">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rPr>
      </w:pPr>
      <w:r w:rsidRPr="0068242E">
        <w:rPr>
          <w:rFonts w:cstheme="minorHAnsi"/>
          <w:sz w:val="24"/>
          <w:szCs w:val="24"/>
          <w:u w:val="single"/>
        </w:rPr>
        <w:t xml:space="preserve">Section </w:t>
      </w:r>
      <w:r w:rsidR="00763F6E" w:rsidRPr="0068242E">
        <w:rPr>
          <w:rFonts w:cstheme="minorHAnsi"/>
          <w:sz w:val="24"/>
          <w:szCs w:val="24"/>
          <w:u w:val="single"/>
        </w:rPr>
        <w:t>III</w:t>
      </w:r>
      <w:r w:rsidRPr="0068242E">
        <w:rPr>
          <w:rFonts w:cstheme="minorHAnsi"/>
          <w:sz w:val="24"/>
          <w:szCs w:val="24"/>
        </w:rPr>
        <w:t xml:space="preserve">.  </w:t>
      </w:r>
      <w:r w:rsidRPr="0068242E">
        <w:rPr>
          <w:rFonts w:cstheme="minorHAnsi"/>
          <w:bCs/>
          <w:sz w:val="24"/>
          <w:szCs w:val="24"/>
          <w:u w:val="single"/>
        </w:rPr>
        <w:t>Effective Date</w:t>
      </w:r>
      <w:r w:rsidRPr="0068242E">
        <w:rPr>
          <w:rFonts w:cstheme="minorHAnsi"/>
          <w:sz w:val="24"/>
          <w:szCs w:val="24"/>
        </w:rPr>
        <w:t xml:space="preserve">.  </w:t>
      </w:r>
      <w:r w:rsidR="00CD06EE" w:rsidRPr="0068242E">
        <w:rPr>
          <w:rFonts w:cstheme="minorHAnsi"/>
          <w:sz w:val="24"/>
          <w:szCs w:val="24"/>
        </w:rPr>
        <w:t xml:space="preserve">This ordinance shall be in full force and effect from and after the date of its passage and publication according to law.  </w:t>
      </w:r>
    </w:p>
    <w:p w:rsidR="00402E7D" w:rsidRPr="0068242E" w:rsidRDefault="00402E7D" w:rsidP="00402E7D">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u w:val="single"/>
        </w:rPr>
      </w:pPr>
      <w:r w:rsidRPr="0068242E">
        <w:rPr>
          <w:rFonts w:cstheme="minorHAnsi"/>
          <w:sz w:val="24"/>
          <w:szCs w:val="24"/>
        </w:rPr>
        <w:tab/>
        <w:t>Passed and adopted by the City Council of the Cit</w:t>
      </w:r>
      <w:r w:rsidR="000756EE" w:rsidRPr="0068242E">
        <w:rPr>
          <w:rFonts w:cstheme="minorHAnsi"/>
          <w:sz w:val="24"/>
          <w:szCs w:val="24"/>
        </w:rPr>
        <w:t xml:space="preserve">y of New Germany this </w:t>
      </w:r>
      <w:r w:rsidR="00954B29" w:rsidRPr="0068242E">
        <w:rPr>
          <w:rFonts w:cstheme="minorHAnsi"/>
          <w:sz w:val="24"/>
          <w:szCs w:val="24"/>
        </w:rPr>
        <w:t>19th</w:t>
      </w:r>
      <w:r w:rsidRPr="0068242E">
        <w:rPr>
          <w:rFonts w:cstheme="minorHAnsi"/>
          <w:sz w:val="24"/>
          <w:szCs w:val="24"/>
        </w:rPr>
        <w:t xml:space="preserve"> d</w:t>
      </w:r>
      <w:r w:rsidR="000756EE" w:rsidRPr="0068242E">
        <w:rPr>
          <w:rFonts w:cstheme="minorHAnsi"/>
          <w:sz w:val="24"/>
          <w:szCs w:val="24"/>
        </w:rPr>
        <w:t xml:space="preserve">ay of </w:t>
      </w:r>
      <w:r w:rsidR="00BD6965" w:rsidRPr="0068242E">
        <w:rPr>
          <w:rFonts w:cstheme="minorHAnsi"/>
          <w:sz w:val="24"/>
          <w:szCs w:val="24"/>
        </w:rPr>
        <w:t>December</w:t>
      </w:r>
      <w:r w:rsidR="0068242E">
        <w:rPr>
          <w:rFonts w:cstheme="minorHAnsi"/>
          <w:sz w:val="24"/>
          <w:szCs w:val="24"/>
        </w:rPr>
        <w:t>,</w:t>
      </w:r>
      <w:r w:rsidR="00BD6965" w:rsidRPr="0068242E">
        <w:rPr>
          <w:rFonts w:cstheme="minorHAnsi"/>
          <w:sz w:val="24"/>
          <w:szCs w:val="24"/>
        </w:rPr>
        <w:t xml:space="preserve"> 2017.</w:t>
      </w:r>
      <w:r w:rsidR="007A05C1" w:rsidRPr="0068242E">
        <w:rPr>
          <w:rFonts w:cstheme="minorHAnsi"/>
          <w:sz w:val="24"/>
          <w:szCs w:val="24"/>
          <w:u w:val="single"/>
        </w:rPr>
        <w:t xml:space="preserve"> </w:t>
      </w:r>
    </w:p>
    <w:p w:rsidR="00402E7D" w:rsidRPr="0068242E" w:rsidRDefault="00402E7D" w:rsidP="00402E7D">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rPr>
      </w:pP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t>APPROVED:</w:t>
      </w:r>
    </w:p>
    <w:p w:rsidR="00402E7D" w:rsidRPr="0068242E" w:rsidRDefault="00402E7D" w:rsidP="00402E7D">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rPr>
      </w:pP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p>
    <w:p w:rsidR="00402E7D" w:rsidRPr="0068242E" w:rsidRDefault="00402E7D" w:rsidP="00402E7D">
      <w:pPr>
        <w:spacing w:after="0" w:line="240" w:lineRule="auto"/>
        <w:jc w:val="both"/>
        <w:rPr>
          <w:rFonts w:cstheme="minorHAnsi"/>
          <w:sz w:val="24"/>
          <w:szCs w:val="24"/>
        </w:rPr>
      </w:pP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Pr="0068242E">
        <w:rPr>
          <w:rFonts w:cstheme="minorHAnsi"/>
          <w:sz w:val="24"/>
          <w:szCs w:val="24"/>
        </w:rPr>
        <w:tab/>
      </w:r>
      <w:r w:rsidR="00FD136D" w:rsidRPr="0068242E">
        <w:rPr>
          <w:rFonts w:cstheme="minorHAnsi"/>
          <w:sz w:val="24"/>
          <w:szCs w:val="24"/>
        </w:rPr>
        <w:t xml:space="preserve"> Steve Van Lith</w:t>
      </w:r>
      <w:r w:rsidRPr="0068242E">
        <w:rPr>
          <w:rFonts w:cstheme="minorHAnsi"/>
          <w:sz w:val="24"/>
          <w:szCs w:val="24"/>
        </w:rPr>
        <w:t>, Mayor</w:t>
      </w:r>
    </w:p>
    <w:p w:rsidR="00402E7D" w:rsidRPr="0068242E" w:rsidRDefault="00402E7D" w:rsidP="00402E7D">
      <w:pPr>
        <w:spacing w:after="0" w:line="240" w:lineRule="auto"/>
        <w:jc w:val="both"/>
        <w:rPr>
          <w:rFonts w:cstheme="minorHAnsi"/>
          <w:sz w:val="24"/>
          <w:szCs w:val="24"/>
        </w:rPr>
      </w:pPr>
      <w:r w:rsidRPr="0068242E">
        <w:rPr>
          <w:rFonts w:cstheme="minorHAnsi"/>
          <w:sz w:val="24"/>
          <w:szCs w:val="24"/>
        </w:rPr>
        <w:t>ATTEST:</w:t>
      </w:r>
    </w:p>
    <w:p w:rsidR="00402E7D" w:rsidRPr="0068242E" w:rsidRDefault="00402E7D" w:rsidP="00402E7D">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u w:val="single"/>
        </w:rPr>
      </w:pP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r w:rsidRPr="0068242E">
        <w:rPr>
          <w:rFonts w:cstheme="minorHAnsi"/>
          <w:sz w:val="24"/>
          <w:szCs w:val="24"/>
          <w:u w:val="single"/>
        </w:rPr>
        <w:tab/>
      </w:r>
    </w:p>
    <w:p w:rsidR="00402E7D" w:rsidRPr="0068242E" w:rsidRDefault="00FD136D" w:rsidP="00402E7D">
      <w:pPr>
        <w:spacing w:after="0" w:line="240" w:lineRule="auto"/>
        <w:jc w:val="both"/>
        <w:rPr>
          <w:rFonts w:cstheme="minorHAnsi"/>
          <w:sz w:val="24"/>
          <w:szCs w:val="24"/>
        </w:rPr>
      </w:pPr>
      <w:r w:rsidRPr="0068242E">
        <w:rPr>
          <w:rFonts w:cstheme="minorHAnsi"/>
          <w:sz w:val="24"/>
          <w:szCs w:val="24"/>
        </w:rPr>
        <w:t>Twyla Menth</w:t>
      </w:r>
      <w:r w:rsidR="00402E7D" w:rsidRPr="0068242E">
        <w:rPr>
          <w:rFonts w:cstheme="minorHAnsi"/>
          <w:sz w:val="24"/>
          <w:szCs w:val="24"/>
        </w:rPr>
        <w:t xml:space="preserve">, </w:t>
      </w:r>
      <w:r w:rsidR="00763F6E" w:rsidRPr="0068242E">
        <w:rPr>
          <w:rFonts w:cstheme="minorHAnsi"/>
          <w:sz w:val="24"/>
          <w:szCs w:val="24"/>
        </w:rPr>
        <w:t xml:space="preserve">City </w:t>
      </w:r>
      <w:r w:rsidR="00402E7D" w:rsidRPr="0068242E">
        <w:rPr>
          <w:rFonts w:cstheme="minorHAnsi"/>
          <w:sz w:val="24"/>
          <w:szCs w:val="24"/>
        </w:rPr>
        <w:t>Clerk</w:t>
      </w:r>
      <w:r w:rsidR="00763F6E" w:rsidRPr="0068242E">
        <w:rPr>
          <w:rFonts w:cstheme="minorHAnsi"/>
          <w:sz w:val="24"/>
          <w:szCs w:val="24"/>
        </w:rPr>
        <w:t xml:space="preserve"> - Treasurer</w:t>
      </w:r>
    </w:p>
    <w:p w:rsidR="00402E7D" w:rsidRPr="0068242E" w:rsidRDefault="00402E7D" w:rsidP="00402E7D">
      <w:pPr>
        <w:spacing w:after="0" w:line="240" w:lineRule="auto"/>
        <w:jc w:val="both"/>
        <w:rPr>
          <w:rFonts w:cstheme="minorHAnsi"/>
          <w:sz w:val="24"/>
          <w:szCs w:val="24"/>
        </w:rPr>
      </w:pPr>
    </w:p>
    <w:p w:rsidR="00402E7D" w:rsidRPr="0068242E" w:rsidRDefault="00402E7D" w:rsidP="00402E7D">
      <w:pPr>
        <w:spacing w:after="0" w:line="240" w:lineRule="auto"/>
        <w:jc w:val="both"/>
        <w:rPr>
          <w:rFonts w:cstheme="minorHAnsi"/>
          <w:sz w:val="24"/>
          <w:szCs w:val="24"/>
        </w:rPr>
      </w:pPr>
      <w:r w:rsidRPr="0068242E">
        <w:rPr>
          <w:rFonts w:cstheme="minorHAnsi"/>
          <w:sz w:val="24"/>
          <w:szCs w:val="24"/>
        </w:rPr>
        <w:t>Published i</w:t>
      </w:r>
      <w:r w:rsidR="000756EE" w:rsidRPr="0068242E">
        <w:rPr>
          <w:rFonts w:cstheme="minorHAnsi"/>
          <w:sz w:val="24"/>
          <w:szCs w:val="24"/>
        </w:rPr>
        <w:t>n the Herald Journal</w:t>
      </w:r>
      <w:r w:rsidR="00CD06EE" w:rsidRPr="0068242E">
        <w:rPr>
          <w:rFonts w:cstheme="minorHAnsi"/>
          <w:sz w:val="24"/>
          <w:szCs w:val="24"/>
        </w:rPr>
        <w:t xml:space="preserve"> </w:t>
      </w:r>
      <w:r w:rsidRPr="0068242E">
        <w:rPr>
          <w:rFonts w:cstheme="minorHAnsi"/>
          <w:sz w:val="24"/>
          <w:szCs w:val="24"/>
        </w:rPr>
        <w:t xml:space="preserve">on </w:t>
      </w:r>
      <w:r w:rsidR="00A714B2" w:rsidRPr="0068242E">
        <w:rPr>
          <w:rFonts w:cstheme="minorHAnsi"/>
          <w:sz w:val="24"/>
          <w:szCs w:val="24"/>
        </w:rPr>
        <w:t xml:space="preserve">December </w:t>
      </w:r>
      <w:r w:rsidR="00954B29" w:rsidRPr="0068242E">
        <w:rPr>
          <w:rFonts w:cstheme="minorHAnsi"/>
          <w:sz w:val="24"/>
          <w:szCs w:val="24"/>
        </w:rPr>
        <w:t>22</w:t>
      </w:r>
      <w:r w:rsidR="00FD136D" w:rsidRPr="0068242E">
        <w:rPr>
          <w:rFonts w:cstheme="minorHAnsi"/>
          <w:sz w:val="24"/>
          <w:szCs w:val="24"/>
        </w:rPr>
        <w:t>, 2017</w:t>
      </w:r>
      <w:r w:rsidR="00A714B2" w:rsidRPr="0068242E">
        <w:rPr>
          <w:rFonts w:cstheme="minorHAnsi"/>
          <w:sz w:val="24"/>
          <w:szCs w:val="24"/>
        </w:rPr>
        <w:t>.</w:t>
      </w:r>
    </w:p>
    <w:sectPr w:rsidR="00402E7D" w:rsidRPr="0068242E" w:rsidSect="00453E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4" w:oth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EA" w:rsidRDefault="00615DEA" w:rsidP="00CD06EE">
      <w:pPr>
        <w:spacing w:after="0" w:line="240" w:lineRule="auto"/>
      </w:pPr>
      <w:r>
        <w:separator/>
      </w:r>
    </w:p>
  </w:endnote>
  <w:endnote w:type="continuationSeparator" w:id="0">
    <w:p w:rsidR="00615DEA" w:rsidRDefault="00615DEA" w:rsidP="00CD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7B" w:rsidRDefault="00EC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359829"/>
      <w:docPartObj>
        <w:docPartGallery w:val="Page Numbers (Bottom of Page)"/>
        <w:docPartUnique/>
      </w:docPartObj>
    </w:sdtPr>
    <w:sdtEndPr>
      <w:rPr>
        <w:noProof/>
      </w:rPr>
    </w:sdtEndPr>
    <w:sdtContent>
      <w:p w:rsidR="00EC3C7B" w:rsidRDefault="00EC3C7B">
        <w:pPr>
          <w:pStyle w:val="Footer"/>
          <w:jc w:val="center"/>
        </w:pPr>
        <w:r>
          <w:fldChar w:fldCharType="begin"/>
        </w:r>
        <w:r>
          <w:instrText xml:space="preserve"> PAGE   \* MERGEFORMAT </w:instrText>
        </w:r>
        <w:r>
          <w:fldChar w:fldCharType="separate"/>
        </w:r>
        <w:r w:rsidR="0055794D">
          <w:rPr>
            <w:noProof/>
          </w:rPr>
          <w:t>1</w:t>
        </w:r>
        <w:r>
          <w:rPr>
            <w:noProof/>
          </w:rPr>
          <w:fldChar w:fldCharType="end"/>
        </w:r>
      </w:p>
    </w:sdtContent>
  </w:sdt>
  <w:p w:rsidR="00EC3C7B" w:rsidRDefault="00EC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7B" w:rsidRDefault="00EC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EA" w:rsidRDefault="00615DEA" w:rsidP="00CD06EE">
      <w:pPr>
        <w:spacing w:after="0" w:line="240" w:lineRule="auto"/>
      </w:pPr>
      <w:r>
        <w:separator/>
      </w:r>
    </w:p>
  </w:footnote>
  <w:footnote w:type="continuationSeparator" w:id="0">
    <w:p w:rsidR="00615DEA" w:rsidRDefault="00615DEA" w:rsidP="00CD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7B" w:rsidRDefault="00EC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7B" w:rsidRDefault="00EC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7B" w:rsidRDefault="00EC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0B5B"/>
    <w:multiLevelType w:val="hybridMultilevel"/>
    <w:tmpl w:val="5B0AE8E4"/>
    <w:lvl w:ilvl="0" w:tplc="E06E5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82BB7"/>
    <w:multiLevelType w:val="multilevel"/>
    <w:tmpl w:val="342A762A"/>
    <w:lvl w:ilvl="0">
      <w:start w:val="1"/>
      <w:numFmt w:val="decimal"/>
      <w:lvlText w:val="(%1)"/>
      <w:lvlJc w:val="left"/>
      <w:pPr>
        <w:tabs>
          <w:tab w:val="num" w:pos="360"/>
        </w:tabs>
        <w:ind w:left="720"/>
      </w:pPr>
      <w:rPr>
        <w:rFonts w:asciiTheme="minorHAnsi" w:eastAsiaTheme="minorHAnsi" w:hAnsiTheme="minorHAnsi" w:cstheme="minorHAns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931EE4"/>
    <w:multiLevelType w:val="multilevel"/>
    <w:tmpl w:val="8238117A"/>
    <w:lvl w:ilvl="0">
      <w:start w:val="7"/>
      <w:numFmt w:val="decimal"/>
      <w:lvlText w:val="%1)"/>
      <w:lvlJc w:val="left"/>
      <w:pPr>
        <w:tabs>
          <w:tab w:val="num" w:pos="360"/>
        </w:tabs>
        <w:ind w:left="720"/>
      </w:pPr>
      <w:rPr>
        <w:rFonts w:asci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2C3FC5"/>
    <w:multiLevelType w:val="hybridMultilevel"/>
    <w:tmpl w:val="72E88FD4"/>
    <w:lvl w:ilvl="0" w:tplc="F8F0B3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33CAF"/>
    <w:multiLevelType w:val="hybridMultilevel"/>
    <w:tmpl w:val="B5BEB3FE"/>
    <w:lvl w:ilvl="0" w:tplc="41CA7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7D"/>
    <w:rsid w:val="000756EE"/>
    <w:rsid w:val="00083810"/>
    <w:rsid w:val="000E2A07"/>
    <w:rsid w:val="001A17E8"/>
    <w:rsid w:val="001B1DC9"/>
    <w:rsid w:val="00236595"/>
    <w:rsid w:val="00242A22"/>
    <w:rsid w:val="0032080B"/>
    <w:rsid w:val="003D48B2"/>
    <w:rsid w:val="00402E7D"/>
    <w:rsid w:val="00453E58"/>
    <w:rsid w:val="004818CC"/>
    <w:rsid w:val="005021BA"/>
    <w:rsid w:val="00523AE3"/>
    <w:rsid w:val="0055794D"/>
    <w:rsid w:val="005C2207"/>
    <w:rsid w:val="00615DEA"/>
    <w:rsid w:val="0065326A"/>
    <w:rsid w:val="00660DC2"/>
    <w:rsid w:val="0068242E"/>
    <w:rsid w:val="006E38E7"/>
    <w:rsid w:val="00763F6E"/>
    <w:rsid w:val="00772809"/>
    <w:rsid w:val="007A05C1"/>
    <w:rsid w:val="007C0805"/>
    <w:rsid w:val="007C2FAF"/>
    <w:rsid w:val="00810AE9"/>
    <w:rsid w:val="00954B29"/>
    <w:rsid w:val="0095523D"/>
    <w:rsid w:val="00A27145"/>
    <w:rsid w:val="00A714B2"/>
    <w:rsid w:val="00B36A6D"/>
    <w:rsid w:val="00B451C1"/>
    <w:rsid w:val="00B90FE4"/>
    <w:rsid w:val="00BD25A8"/>
    <w:rsid w:val="00BD6965"/>
    <w:rsid w:val="00CD06EE"/>
    <w:rsid w:val="00D42D88"/>
    <w:rsid w:val="00DD5ADC"/>
    <w:rsid w:val="00E9028D"/>
    <w:rsid w:val="00EC3C7B"/>
    <w:rsid w:val="00F0724A"/>
    <w:rsid w:val="00FC1652"/>
    <w:rsid w:val="00FD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45093-4E20-43CA-8C70-B858A696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D"/>
    <w:pPr>
      <w:ind w:left="720"/>
      <w:contextualSpacing/>
    </w:pPr>
  </w:style>
  <w:style w:type="paragraph" w:styleId="Header">
    <w:name w:val="header"/>
    <w:basedOn w:val="Normal"/>
    <w:link w:val="HeaderChar"/>
    <w:uiPriority w:val="99"/>
    <w:unhideWhenUsed/>
    <w:rsid w:val="00CD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EE"/>
  </w:style>
  <w:style w:type="paragraph" w:styleId="Footer">
    <w:name w:val="footer"/>
    <w:basedOn w:val="Normal"/>
    <w:link w:val="FooterChar"/>
    <w:uiPriority w:val="99"/>
    <w:unhideWhenUsed/>
    <w:rsid w:val="00CD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EE"/>
  </w:style>
  <w:style w:type="paragraph" w:styleId="BalloonText">
    <w:name w:val="Balloon Text"/>
    <w:basedOn w:val="Normal"/>
    <w:link w:val="BalloonTextChar"/>
    <w:uiPriority w:val="99"/>
    <w:semiHidden/>
    <w:unhideWhenUsed/>
    <w:rsid w:val="00FC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9FD4B-2ED9-4768-8D09-684CDC8D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Spellman</dc:creator>
  <cp:lastModifiedBy>New Germany</cp:lastModifiedBy>
  <cp:revision>2</cp:revision>
  <cp:lastPrinted>2017-12-13T20:56:00Z</cp:lastPrinted>
  <dcterms:created xsi:type="dcterms:W3CDTF">2017-12-13T20:57:00Z</dcterms:created>
  <dcterms:modified xsi:type="dcterms:W3CDTF">2017-12-13T20:57:00Z</dcterms:modified>
</cp:coreProperties>
</file>